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8D3C06"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2025-2026年南通市区地下水水质及饮用水源地水质监测项目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需求</w:t>
      </w:r>
      <w:bookmarkEnd w:id="0"/>
    </w:p>
    <w:p w14:paraId="3D1856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sz w:val="24"/>
          <w:szCs w:val="24"/>
        </w:rPr>
        <w:t>一、</w:t>
      </w: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>项目概况</w:t>
      </w:r>
    </w:p>
    <w:p w14:paraId="580E25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Style w:val="7"/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Style w:val="7"/>
          <w:rFonts w:hint="eastAsia" w:ascii="宋体" w:hAnsi="宋体" w:eastAsia="宋体" w:cs="宋体"/>
          <w:sz w:val="24"/>
          <w:szCs w:val="24"/>
          <w:lang w:val="en-US" w:eastAsia="zh-CN"/>
        </w:rPr>
        <w:t>为了掌握市区地下水、饮用水源地水质情况，</w:t>
      </w:r>
      <w:r>
        <w:rPr>
          <w:rStyle w:val="7"/>
          <w:rFonts w:hint="eastAsia" w:ascii="宋体" w:hAnsi="宋体" w:eastAsia="宋体" w:cs="宋体"/>
          <w:sz w:val="24"/>
          <w:szCs w:val="24"/>
        </w:rPr>
        <w:t>采购</w:t>
      </w:r>
      <w:r>
        <w:rPr>
          <w:rStyle w:val="7"/>
          <w:rFonts w:hint="eastAsia" w:ascii="宋体" w:hAnsi="宋体" w:eastAsia="宋体" w:cs="宋体"/>
          <w:sz w:val="24"/>
          <w:szCs w:val="24"/>
          <w:lang w:val="en-US" w:eastAsia="zh-CN"/>
        </w:rPr>
        <w:t>人拟选取一家单位，对南通市区（崇川区、开发区）地下水、地表水及饮用水源地水质进行取样检测。</w:t>
      </w:r>
    </w:p>
    <w:p w14:paraId="300AAC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sz w:val="24"/>
          <w:szCs w:val="24"/>
        </w:rPr>
        <w:t>二、项目</w:t>
      </w: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>内容</w:t>
      </w:r>
    </w:p>
    <w:p w14:paraId="0154FC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Style w:val="7"/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Style w:val="7"/>
          <w:rFonts w:hint="eastAsia" w:ascii="宋体" w:hAnsi="宋体" w:eastAsia="宋体" w:cs="宋体"/>
          <w:sz w:val="24"/>
          <w:szCs w:val="24"/>
          <w:lang w:val="en-US" w:eastAsia="zh-CN"/>
        </w:rPr>
        <w:t>每年10月份对南通市市区68眼深井水质取样分析，每个月对4个饮用水源地取样监测一次。按要求编制地下水水质及饮用水源地水质动态监测报告。</w:t>
      </w:r>
    </w:p>
    <w:tbl>
      <w:tblPr>
        <w:tblStyle w:val="5"/>
        <w:tblW w:w="1056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7"/>
        <w:gridCol w:w="399"/>
        <w:gridCol w:w="3573"/>
        <w:gridCol w:w="495"/>
        <w:gridCol w:w="3915"/>
        <w:gridCol w:w="1761"/>
      </w:tblGrid>
      <w:tr w14:paraId="631073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0560" w:type="dxa"/>
            <w:gridSpan w:val="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88DBF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-202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年南通市区地下水水质及饮用水源地水质监测项目监测点</w:t>
            </w:r>
          </w:p>
        </w:tc>
      </w:tr>
      <w:tr w14:paraId="3A73F3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BDA69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序号</w:t>
            </w:r>
          </w:p>
        </w:tc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2C09C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属地</w:t>
            </w:r>
          </w:p>
        </w:tc>
        <w:tc>
          <w:tcPr>
            <w:tcW w:w="3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00164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取水单位名称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7E02D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测点个数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F7CA4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取水地点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B320A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水源类型</w:t>
            </w:r>
          </w:p>
        </w:tc>
      </w:tr>
      <w:tr w14:paraId="03CA3A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9F1CB6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39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4F4C79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崇川区</w:t>
            </w:r>
          </w:p>
        </w:tc>
        <w:tc>
          <w:tcPr>
            <w:tcW w:w="3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8EFFAF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 xml:space="preserve">  南通观音山环保热电有限公司 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624708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77F203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观音山镇新胜村一组（厂区北）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27B7AF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第Ⅲ承压含水层</w:t>
            </w:r>
          </w:p>
        </w:tc>
      </w:tr>
      <w:tr w14:paraId="42DB54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FF8176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3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DD37CD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EA89D4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 xml:space="preserve">   南通农副产品物流有限公司 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141F1B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616761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南通市崇川路777号批发市场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二期南侧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418D28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第Ⅲ承压含水层</w:t>
            </w:r>
          </w:p>
        </w:tc>
      </w:tr>
      <w:tr w14:paraId="53C022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323657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3</w:t>
            </w:r>
          </w:p>
        </w:tc>
        <w:tc>
          <w:tcPr>
            <w:tcW w:w="3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AC6614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CBC665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 xml:space="preserve">  南通双莲纺织有限公司 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F2D6F3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572132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纺织车间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西南角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东南角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  <w:t>）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D8665E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第Ⅰ承压含水层</w:t>
            </w:r>
          </w:p>
        </w:tc>
      </w:tr>
      <w:tr w14:paraId="0F4B83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DAA575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3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37B1A9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08A48E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 xml:space="preserve">  江苏省南通田家炳中学 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B654AF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DE6376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南园路21号(储水池北)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788F02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第Ⅰ承压含水层</w:t>
            </w:r>
          </w:p>
        </w:tc>
      </w:tr>
      <w:tr w14:paraId="1395C6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BE3193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3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E34DA6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00F887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百安谊家商业发展有限公司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 xml:space="preserve"> 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673330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17DF4E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港闸区北大街99号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ED36A3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第Ⅰ承压含水层</w:t>
            </w:r>
          </w:p>
        </w:tc>
      </w:tr>
      <w:tr w14:paraId="1258C2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854973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3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BADA00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C3D8E4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 xml:space="preserve">  江苏大生集团有限公司 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B96799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17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EBC0C2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唐闸南市街14号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31F6E3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第Ⅰ承压含水层</w:t>
            </w:r>
          </w:p>
        </w:tc>
      </w:tr>
      <w:tr w14:paraId="48D20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9BA435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7</w:t>
            </w:r>
          </w:p>
        </w:tc>
        <w:tc>
          <w:tcPr>
            <w:tcW w:w="3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6DE76D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C11DBE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 xml:space="preserve">  江苏南通二棉有限公司 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213A6E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27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428DDD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大生路1号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23D85A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第Ⅰ承压含水层</w:t>
            </w:r>
          </w:p>
        </w:tc>
      </w:tr>
      <w:tr w14:paraId="73262B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4E9045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3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B6D436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49A8B8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 xml:space="preserve">  南通中南纺织品有限公司 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0F950C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E3EBDE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唐闸北市街189号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D36B0E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第Ⅰ承压含水层</w:t>
            </w:r>
          </w:p>
        </w:tc>
      </w:tr>
      <w:tr w14:paraId="51D9FE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BD3464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9</w:t>
            </w:r>
          </w:p>
        </w:tc>
        <w:tc>
          <w:tcPr>
            <w:tcW w:w="3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BE05F1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334A24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 xml:space="preserve">  南通健龙食品有限公司 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4381F5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6E9DE6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天生港镇龙潭村天通路88号厂区水塔下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31825E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第Ⅲ承压含水层</w:t>
            </w:r>
          </w:p>
        </w:tc>
      </w:tr>
      <w:tr w14:paraId="2CA7A5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2AB392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3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10627C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37FCC2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 xml:space="preserve">  南通天宝置业有限公司 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DCE8B1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DA4CCE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工农南路128号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35BEBB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第Ⅰ承压含水层</w:t>
            </w:r>
          </w:p>
        </w:tc>
      </w:tr>
      <w:tr w14:paraId="663022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2962F9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11</w:t>
            </w:r>
          </w:p>
        </w:tc>
        <w:tc>
          <w:tcPr>
            <w:tcW w:w="3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6890CF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C06F9B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 xml:space="preserve">  南通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盛和物业管理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 xml:space="preserve">有限公司 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869CFA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7DF77F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崇文路1号启瑞广场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01EF6C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第Ⅰ承压含水层</w:t>
            </w:r>
          </w:p>
        </w:tc>
      </w:tr>
      <w:tr w14:paraId="1A1BD2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F1FCAE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12</w:t>
            </w:r>
          </w:p>
        </w:tc>
        <w:tc>
          <w:tcPr>
            <w:tcW w:w="3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3B30AD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C6D34E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 xml:space="preserve">   苏建集团南通崇川分公司 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7AB782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EE5C46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苏建名都城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13FA70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第Ⅰ承压含水层</w:t>
            </w:r>
          </w:p>
        </w:tc>
      </w:tr>
      <w:tr w14:paraId="686F7C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A693E5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13</w:t>
            </w:r>
          </w:p>
        </w:tc>
        <w:tc>
          <w:tcPr>
            <w:tcW w:w="3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97D6DC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EFF2BC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 xml:space="preserve">  南通市亚联针织染整有限公司 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BED439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 xml:space="preserve">  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314A71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污水处理站旁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1CFD50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第Ⅲ承压含水层</w:t>
            </w:r>
          </w:p>
        </w:tc>
      </w:tr>
      <w:tr w14:paraId="31EBBF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354D53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14</w:t>
            </w:r>
          </w:p>
        </w:tc>
        <w:tc>
          <w:tcPr>
            <w:tcW w:w="3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DED942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2ADE8F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 xml:space="preserve">  南通蔬菜副食品批发市场有限公司 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A57579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 xml:space="preserve"> 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EB614B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外环北路98号，市场东北角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B4B282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潜水含水层</w:t>
            </w:r>
          </w:p>
        </w:tc>
      </w:tr>
      <w:tr w14:paraId="137303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14B44C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15</w:t>
            </w:r>
          </w:p>
        </w:tc>
        <w:tc>
          <w:tcPr>
            <w:tcW w:w="3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71C8CC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47750C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 xml:space="preserve">  南通希悦酒店管理有限公司 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CFAC15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 xml:space="preserve">  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91A752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南通市濠西路99号尚德城邦D区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5B2C87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第Ⅰ承压含水层</w:t>
            </w:r>
          </w:p>
        </w:tc>
      </w:tr>
      <w:tr w14:paraId="4E868C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D8BC59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16</w:t>
            </w:r>
          </w:p>
        </w:tc>
        <w:tc>
          <w:tcPr>
            <w:tcW w:w="3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2354C0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3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AE3733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江苏省地质工程勘察院南通分院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4F2D3D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5B5A55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南通市中新一路30号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212ABE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第Ⅰ承压含水层</w:t>
            </w:r>
          </w:p>
        </w:tc>
      </w:tr>
      <w:tr w14:paraId="4FD787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7C1686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17</w:t>
            </w:r>
          </w:p>
        </w:tc>
        <w:tc>
          <w:tcPr>
            <w:tcW w:w="399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E29AAEE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3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00CBFB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南通佳伟染织服饰有限公司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 xml:space="preserve">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6B7805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 xml:space="preserve"> 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5F3209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陈桥乡五里树村一组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59804C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第Ⅰ承压含水层</w:t>
            </w:r>
          </w:p>
        </w:tc>
      </w:tr>
      <w:tr w14:paraId="450224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8AD067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18</w:t>
            </w:r>
          </w:p>
        </w:tc>
        <w:tc>
          <w:tcPr>
            <w:tcW w:w="39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D77B193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开发区</w:t>
            </w:r>
          </w:p>
        </w:tc>
        <w:tc>
          <w:tcPr>
            <w:tcW w:w="3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3CCA5B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 xml:space="preserve">  江苏宝灵化工股份有限公司 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28CD41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 xml:space="preserve">  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EE7C3E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通旺路9号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C0C2CD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第Ⅲ承压含水层</w:t>
            </w:r>
          </w:p>
        </w:tc>
      </w:tr>
      <w:tr w14:paraId="459F45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916AB6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19</w:t>
            </w:r>
          </w:p>
        </w:tc>
        <w:tc>
          <w:tcPr>
            <w:tcW w:w="399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4C1D6B4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3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52A09A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 xml:space="preserve">  南通格瑞福染整有限公司 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798CA0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 xml:space="preserve">  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7C0B30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锅炉旁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8F7CCB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第Ⅲ承压含水层</w:t>
            </w:r>
          </w:p>
        </w:tc>
      </w:tr>
      <w:tr w14:paraId="00358A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F54DE5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20</w:t>
            </w:r>
          </w:p>
        </w:tc>
        <w:tc>
          <w:tcPr>
            <w:tcW w:w="399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2809EA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3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A64A59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江苏益兴集团有限公司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C2E111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A64EB0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能达商务区益兴大厦27楼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48A69B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第Ⅰ承压含水层</w:t>
            </w:r>
          </w:p>
        </w:tc>
      </w:tr>
      <w:tr w14:paraId="2EC528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43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57829F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地下水测点合计（个）：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66B225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68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B6D2EC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DE76EA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6454A9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C2C9C9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79</w:t>
            </w:r>
          </w:p>
        </w:tc>
        <w:tc>
          <w:tcPr>
            <w:tcW w:w="3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DF0A38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水源地</w:t>
            </w:r>
          </w:p>
        </w:tc>
        <w:tc>
          <w:tcPr>
            <w:tcW w:w="3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6DBD7E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长青沙取水口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0C3236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D9BCAD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2BD951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3B73EC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63728E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80</w:t>
            </w:r>
          </w:p>
        </w:tc>
        <w:tc>
          <w:tcPr>
            <w:tcW w:w="3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F18193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A20316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狼山水厂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0168A1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6536FB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4878F5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4B9B3F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385FAC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81</w:t>
            </w:r>
          </w:p>
        </w:tc>
        <w:tc>
          <w:tcPr>
            <w:tcW w:w="3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41B170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5B0599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老洪港水厂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E08A7B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B63429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3B18C8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195603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2D8B2A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82</w:t>
            </w:r>
          </w:p>
        </w:tc>
        <w:tc>
          <w:tcPr>
            <w:tcW w:w="3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79F402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DD5112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海门水厂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6E3DD1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1D8482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EE8DF5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701E3D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43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6DE0F5">
            <w:pPr>
              <w:widowControl/>
              <w:tabs>
                <w:tab w:val="left" w:pos="1539"/>
              </w:tabs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水源地测点合计（个）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38F2BB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150F78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EDFCB4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</w:tbl>
    <w:p w14:paraId="600B39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-21" w:rightChars="-10" w:firstLine="482" w:firstLineChars="200"/>
        <w:jc w:val="left"/>
        <w:textAlignment w:val="auto"/>
        <w:rPr>
          <w:rFonts w:hint="eastAsia" w:ascii="宋体" w:hAnsi="宋体" w:eastAsia="宋体" w:cs="宋体"/>
          <w:b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sz w:val="24"/>
          <w:szCs w:val="24"/>
        </w:rPr>
        <w:t>三、项目</w:t>
      </w: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>要求</w:t>
      </w:r>
    </w:p>
    <w:p w14:paraId="5F0685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Style w:val="7"/>
          <w:rFonts w:hint="eastAsia" w:ascii="Times New Roman" w:hAnsi="宋体" w:eastAsia="宋体" w:cs="Times New Roman"/>
          <w:sz w:val="24"/>
          <w:szCs w:val="24"/>
        </w:rPr>
      </w:pPr>
      <w:r>
        <w:rPr>
          <w:rStyle w:val="7"/>
          <w:rFonts w:hint="eastAsia" w:ascii="Times New Roman" w:hAnsi="宋体" w:eastAsia="宋体" w:cs="Times New Roman"/>
          <w:sz w:val="24"/>
          <w:szCs w:val="24"/>
        </w:rPr>
        <w:t>深井水质取样分析监测项目为水温、PH值、矿化度、可溶二氧化硅、氟化物、总碱度、总硬度、总铁、钙镁、氯化物、硫酸盐、碳酸盐、硝酸盐、亚硝酸盐等21项指标。根据相关标准分析评价地下水水质特征，结合往年监测数据分析地下水水质变化趋势。</w:t>
      </w:r>
    </w:p>
    <w:p w14:paraId="763BBF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Style w:val="7"/>
          <w:rFonts w:hint="eastAsia" w:ascii="Times New Roman" w:hAnsi="宋体" w:eastAsia="宋体" w:cs="Times New Roman"/>
          <w:sz w:val="24"/>
          <w:szCs w:val="24"/>
        </w:rPr>
      </w:pPr>
      <w:r>
        <w:rPr>
          <w:rStyle w:val="7"/>
          <w:rFonts w:hint="eastAsia" w:ascii="Times New Roman" w:hAnsi="宋体" w:eastAsia="宋体" w:cs="Times New Roman"/>
          <w:sz w:val="24"/>
          <w:szCs w:val="24"/>
        </w:rPr>
        <w:t>饮用水源地取样分析监测项目为PH值、溶解氧、氯化物、氟化物、高锰酸盐指数、总磷、氨氮。</w:t>
      </w:r>
    </w:p>
    <w:p w14:paraId="33C33D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-21" w:rightChars="-10" w:firstLine="482" w:firstLineChars="200"/>
        <w:jc w:val="left"/>
        <w:textAlignment w:val="auto"/>
        <w:rPr>
          <w:rFonts w:hint="default" w:ascii="宋体" w:hAnsi="宋体" w:eastAsia="宋体" w:cs="宋体"/>
          <w:b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sz w:val="24"/>
          <w:szCs w:val="24"/>
        </w:rPr>
        <w:t>四、</w:t>
      </w: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>成果要求</w:t>
      </w:r>
    </w:p>
    <w:p w14:paraId="5E2FAF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Style w:val="7"/>
          <w:rFonts w:hint="eastAsia" w:ascii="Times New Roman" w:hAnsi="宋体" w:eastAsia="宋体" w:cs="Times New Roman"/>
          <w:sz w:val="24"/>
          <w:szCs w:val="24"/>
        </w:rPr>
      </w:pPr>
      <w:r>
        <w:rPr>
          <w:rStyle w:val="7"/>
          <w:rFonts w:hint="eastAsia" w:ascii="Times New Roman" w:hAnsi="宋体" w:eastAsia="宋体" w:cs="Times New Roman"/>
          <w:sz w:val="24"/>
          <w:szCs w:val="24"/>
        </w:rPr>
        <w:t>按要求编制地下水水质及饮用水源地水质动态监测报告。（提供纸质文件</w:t>
      </w:r>
      <w:r>
        <w:rPr>
          <w:rStyle w:val="7"/>
          <w:rFonts w:hint="eastAsia" w:ascii="Times New Roman" w:hAnsi="宋体" w:eastAsia="宋体" w:cs="Times New Roman"/>
          <w:sz w:val="24"/>
          <w:szCs w:val="24"/>
          <w:lang w:val="en-US" w:eastAsia="zh-CN"/>
        </w:rPr>
        <w:t>10</w:t>
      </w:r>
      <w:r>
        <w:rPr>
          <w:rStyle w:val="7"/>
          <w:rFonts w:hint="eastAsia" w:ascii="Times New Roman" w:hAnsi="宋体" w:eastAsia="宋体" w:cs="Times New Roman"/>
          <w:sz w:val="24"/>
          <w:szCs w:val="24"/>
        </w:rPr>
        <w:t>套和电子文件1套）。</w:t>
      </w:r>
    </w:p>
    <w:p w14:paraId="42A055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-21" w:rightChars="-10" w:firstLine="482" w:firstLineChars="200"/>
        <w:jc w:val="left"/>
        <w:textAlignment w:val="auto"/>
        <w:rPr>
          <w:rFonts w:hint="eastAsia" w:ascii="宋体" w:hAnsi="宋体" w:eastAsia="宋体" w:cs="宋体"/>
          <w:b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>五、服务期限</w:t>
      </w:r>
    </w:p>
    <w:p w14:paraId="372B03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Style w:val="7"/>
          <w:rFonts w:hint="eastAsia" w:ascii="Times New Roman" w:hAnsi="宋体" w:eastAsia="宋体" w:cs="Times New Roman"/>
          <w:sz w:val="24"/>
          <w:szCs w:val="24"/>
        </w:rPr>
      </w:pPr>
      <w:r>
        <w:rPr>
          <w:rStyle w:val="7"/>
          <w:rFonts w:hint="eastAsia" w:ascii="Times New Roman" w:hAnsi="宋体" w:eastAsia="宋体" w:cs="Times New Roman"/>
          <w:sz w:val="24"/>
          <w:szCs w:val="24"/>
        </w:rPr>
        <w:t>20</w:t>
      </w:r>
      <w:r>
        <w:rPr>
          <w:rStyle w:val="7"/>
          <w:rFonts w:hint="eastAsia" w:ascii="Times New Roman" w:hAnsi="宋体" w:eastAsia="宋体" w:cs="Times New Roman"/>
          <w:sz w:val="24"/>
          <w:szCs w:val="24"/>
          <w:lang w:val="en-US" w:eastAsia="zh-CN"/>
        </w:rPr>
        <w:t>25</w:t>
      </w:r>
      <w:r>
        <w:rPr>
          <w:rStyle w:val="7"/>
          <w:rFonts w:hint="eastAsia" w:ascii="Times New Roman" w:hAnsi="宋体" w:eastAsia="宋体" w:cs="Times New Roman"/>
          <w:sz w:val="24"/>
          <w:szCs w:val="24"/>
        </w:rPr>
        <w:t>年</w:t>
      </w:r>
      <w:r>
        <w:rPr>
          <w:rStyle w:val="7"/>
          <w:rFonts w:hint="eastAsia" w:ascii="Times New Roman" w:hAnsi="宋体" w:eastAsia="宋体" w:cs="Times New Roman"/>
          <w:sz w:val="24"/>
          <w:szCs w:val="24"/>
          <w:lang w:val="en-US" w:eastAsia="zh-CN"/>
        </w:rPr>
        <w:t>10</w:t>
      </w:r>
      <w:r>
        <w:rPr>
          <w:rStyle w:val="7"/>
          <w:rFonts w:hint="eastAsia" w:ascii="Times New Roman" w:hAnsi="宋体" w:eastAsia="宋体" w:cs="Times New Roman"/>
          <w:sz w:val="24"/>
          <w:szCs w:val="24"/>
        </w:rPr>
        <w:t>月－202</w:t>
      </w:r>
      <w:r>
        <w:rPr>
          <w:rStyle w:val="7"/>
          <w:rFonts w:hint="eastAsia" w:ascii="Times New Roman" w:hAnsi="宋体" w:eastAsia="宋体" w:cs="Times New Roman"/>
          <w:sz w:val="24"/>
          <w:szCs w:val="24"/>
          <w:lang w:val="en-US" w:eastAsia="zh-CN"/>
        </w:rPr>
        <w:t>6</w:t>
      </w:r>
      <w:r>
        <w:rPr>
          <w:rStyle w:val="7"/>
          <w:rFonts w:hint="eastAsia" w:ascii="Times New Roman" w:hAnsi="宋体" w:eastAsia="宋体" w:cs="Times New Roman"/>
          <w:sz w:val="24"/>
          <w:szCs w:val="24"/>
        </w:rPr>
        <w:t>年</w:t>
      </w:r>
      <w:r>
        <w:rPr>
          <w:rStyle w:val="7"/>
          <w:rFonts w:hint="eastAsia" w:ascii="Times New Roman" w:hAnsi="宋体" w:eastAsia="宋体" w:cs="Times New Roman"/>
          <w:sz w:val="24"/>
          <w:szCs w:val="24"/>
          <w:lang w:val="en-US" w:eastAsia="zh-CN"/>
        </w:rPr>
        <w:t>9</w:t>
      </w:r>
      <w:r>
        <w:rPr>
          <w:rStyle w:val="7"/>
          <w:rFonts w:hint="eastAsia" w:ascii="Times New Roman" w:hAnsi="宋体" w:eastAsia="宋体" w:cs="Times New Roman"/>
          <w:sz w:val="24"/>
          <w:szCs w:val="24"/>
        </w:rPr>
        <w:t>月。</w:t>
      </w:r>
    </w:p>
    <w:p w14:paraId="44CD20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-21" w:rightChars="-10" w:firstLine="482" w:firstLineChars="200"/>
        <w:jc w:val="left"/>
        <w:textAlignment w:val="auto"/>
        <w:rPr>
          <w:rFonts w:ascii="宋体" w:hAnsi="宋体" w:eastAsia="宋体" w:cs="宋体"/>
          <w:b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sz w:val="24"/>
          <w:szCs w:val="24"/>
          <w:highlight w:val="none"/>
          <w:lang w:val="en-US" w:eastAsia="zh-CN"/>
        </w:rPr>
        <w:t>六</w:t>
      </w:r>
      <w:r>
        <w:rPr>
          <w:rFonts w:hint="eastAsia" w:ascii="宋体" w:hAnsi="宋体" w:eastAsia="宋体" w:cs="宋体"/>
          <w:b/>
          <w:sz w:val="24"/>
          <w:szCs w:val="24"/>
          <w:highlight w:val="none"/>
        </w:rPr>
        <w:t>、付款方式</w:t>
      </w:r>
    </w:p>
    <w:p w14:paraId="27F14C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Style w:val="7"/>
          <w:rFonts w:hint="eastAsia" w:ascii="Times New Roman" w:hAnsi="宋体" w:eastAsia="宋体" w:cs="Times New Roman"/>
          <w:sz w:val="24"/>
          <w:szCs w:val="24"/>
          <w:highlight w:val="none"/>
        </w:rPr>
        <w:t>合同签订后支付合同额的40%；完成</w:t>
      </w:r>
      <w:r>
        <w:rPr>
          <w:rStyle w:val="7"/>
          <w:rFonts w:hint="eastAsia" w:ascii="Times New Roman" w:hAnsi="宋体" w:eastAsia="宋体" w:cs="Times New Roman"/>
          <w:sz w:val="24"/>
          <w:szCs w:val="24"/>
          <w:highlight w:val="none"/>
          <w:lang w:val="en-US" w:eastAsia="zh-CN"/>
        </w:rPr>
        <w:t>合同规定的工作内容</w:t>
      </w:r>
      <w:r>
        <w:rPr>
          <w:rStyle w:val="7"/>
          <w:rFonts w:hint="eastAsia" w:ascii="Times New Roman" w:hAnsi="宋体" w:eastAsia="宋体" w:cs="Times New Roman"/>
          <w:sz w:val="24"/>
          <w:szCs w:val="24"/>
          <w:highlight w:val="none"/>
        </w:rPr>
        <w:t>，验收合格后支付余款</w:t>
      </w:r>
      <w:r>
        <w:rPr>
          <w:rStyle w:val="7"/>
          <w:rFonts w:hint="eastAsia" w:ascii="Times New Roman" w:hAnsi="宋体" w:eastAsia="宋体" w:cs="Times New Roman"/>
          <w:sz w:val="24"/>
          <w:szCs w:val="24"/>
          <w:highlight w:val="none"/>
          <w:lang w:val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2C1E1E"/>
    <w:rsid w:val="3E2C1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99"/>
    <w:pPr>
      <w:spacing w:line="240" w:lineRule="auto"/>
      <w:ind w:firstLine="200" w:firstLineChars="200"/>
    </w:pPr>
  </w:style>
  <w:style w:type="paragraph" w:styleId="3">
    <w:name w:val="Body Text Indent"/>
    <w:basedOn w:val="1"/>
    <w:next w:val="4"/>
    <w:unhideWhenUsed/>
    <w:qFormat/>
    <w:uiPriority w:val="99"/>
    <w:pPr>
      <w:spacing w:after="120"/>
      <w:ind w:left="420" w:leftChars="200"/>
    </w:pPr>
    <w:rPr>
      <w:rFonts w:eastAsia="宋体"/>
      <w:sz w:val="21"/>
      <w:szCs w:val="24"/>
    </w:rPr>
  </w:style>
  <w:style w:type="paragraph" w:styleId="4">
    <w:name w:val="envelope return"/>
    <w:basedOn w:val="1"/>
    <w:unhideWhenUsed/>
    <w:qFormat/>
    <w:uiPriority w:val="99"/>
    <w:pPr>
      <w:snapToGrid w:val="0"/>
    </w:pPr>
    <w:rPr>
      <w:rFonts w:ascii="Arial" w:hAnsi="Arial"/>
    </w:rPr>
  </w:style>
  <w:style w:type="character" w:customStyle="1" w:styleId="7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2025-09-29T09:22:00Z</dcterms:created>
  <dc:creator>le</dc:creator>
  <cp:lastModifiedBy>le</cp:lastModifiedBy>
  <dcterms:modified xsi:type="dcterms:W3CDTF">2025-09-29T09:22:53Z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2052-12.1.0.22525</vt:lpwstr>
  </property>
  <property fmtid="{D5CDD505-2E9C-101B-9397-08002B2CF9AE}" pid="3" name="ICV">
    <vt:lpwstr>ACBFB8FFE6FF4C419867D506BDB5E9B5_11</vt:lpwstr>
  </property>
  <property fmtid="{D5CDD505-2E9C-101B-9397-08002B2CF9AE}" pid="4" name="KSOTemplateDocerSaveRecord">
    <vt:lpwstr>eyJoZGlkIjoiNzc3NGZiODMwZWIxNGQ1ZGM3NzU3NzM0MzJmZjJlOWYiLCJ1c2VySWQiOiIxMjY5NzgzNzg4In0=</vt:lpwstr>
  </property>
</Properties>
</file>